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Пустая коробка, недовложение или подмена товара при выдаче на ПВЗ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передан другой товар — иная модель либо бывший в употреблении вместо нового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п. 1 ст. 468 ГК РФ, п. 4 ст. 468 ГК РФ, п. 1 ст. 483 ГК РФ, п. 1 ст. 12 ЗоЗПП, п. 2 ст. 10 ЗоЗПП, ст. 22 ЗоЗПП, п. 1 ст. 23 ЗоЗПП, п. 6 ст. 13 ЗоЗПП, ст. 15 ЗоЗПП,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 7701234567, ОГРН 1027700123456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  <w:jc w:val="both"/>
      </w:pPr>
      <w:r>
        <w:rPr>
          <w:sz w:val="24"/>
          <w:szCs w:val="24"/>
        </w:rPr>
        <w:t xml:space="preserve">В лице руководителя: Петров Пётр Петрович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Копия: администрации маркетплейса Wildberries как владельцу агрегатора (ст. 9 ЗоЗПП)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возврате денежных средств за товар, не соответствующий договору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05.05.2026 через интернет-площадку Wildberries я оформил(а) заказ № 26050504781 на товар фен-стайлер для волос, артикул 205417839. Стоимость составила 39 900 руб., оплата произведена банковской картой, что подтверждается электронным кассовым чеком (приложение № 1). Продавцом по карточке товара являетесь Вы.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12.05.2026 отправление выдано мне в пункте выдачи заказов по адресу: г. Москва, ул. Примерная, д. 2. Упаковка вскрыта на месте, в присутствии сотрудника пункта выдачи, под непрерывную видеосъёмку с момента получения отправления и до осмотра его содержимого. В упаковке находилось: фен другой марки и модели, не соответствующий наименованию и артикулу в заказе. Заказанный и оплаченный мной товар передан не был. Видеозапись прилагается (приложение № 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тот же день, 12.05.2026, я обратился(ась) в службу поддержки площадки, обращение № 7842156, и заявил(а) об отказе от переданного товара. Требование о возврате уплаченной суммы направлено Вам через личный кабинет продавца. По состоянию на дату настоящей претензии денежные средства не возвращены.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1 ст. 468 ГК РФ при передаче продавцом товаров в ассортименте, не соответствующем договору купли-продажи, покупатель вправе отказаться от их принятия и оплаты, а если они оплачены — потребовать возврата уплаченной денежной суммы. Об отказе от переданного товара я заявил(а) в день его получения, то есть в разумный срок (п. 4 ст. 468, п. 1 ст. 483 ГК РФ), поэтому переданный товар принятым не считается.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п. 1 ст. 12 ЗоЗПП, если потребителю не предоставлена возможность незамедлительно получить при заключении договора достоверную информацию о товаре, он вправе в разумный срок отказаться от исполнения договора, потребовать возврата уплаченной за товар суммы и возмещения других убытков. Карточка товара содержала иные наименование и характеристики, чем у фактически переданной вещи.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2 ст. 10 ЗоЗПП, если приобретаемый потребителем товар был в употреблении или в нём устранялся недостаток, потребителю должна быть предоставлена информация об этом. Такая информация мне предоставлена не была.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22 ЗоЗПП требование потребителя о возврате уплаченной за товар денежной суммы, а также о возмещении убытков, причинённых вследствие предоставления ненадлежащей информации о товаре, подлежит удовлетворению продавцом в течение десяти дней со дня его предъявления.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За нарушение этого срока п. 1 ст. 23 ЗоЗПП предусматривает неустойку в размере одного процента цены товара за каждый день просрочки. Размер неустойки ограничен суммой, уплаченной мной по договору.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ТРЕБОВАНИЙ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к возврату: 39 900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Неустойка по п. 1 ст. 23 ЗоЗПП — 1% (один процент) цены товара за каждый день просрочки возврата: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39 900 руб. × 1% = 399 руб. за один день просрочки;</w:t>
      </w:r>
    </w:p>
    <w:p>
      <w:pPr>
        <w:spacing w:after="80"/>
        <w:jc w:val="both"/>
      </w:pPr>
      <w:r>
        <w:rPr>
          <w:sz w:val="24"/>
          <w:szCs w:val="24"/>
        </w:rPr>
        <w:t xml:space="preserve">399 руб. × 30 дн. = 11 970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Период просрочки — с 24.05.2026 по 22.06.2026, 30 дней. Начисленная неустойка уплаченной по договору суммы не превышает. Начисление продолжается по день фактического возврата денежных средств.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морального вреда — 10 000 руб. (ст. 15 ЗоЗПП, ПП ВС № 33 от 15.11.2022).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изложенного ТРЕБУЮ в десятидневный срок с момента получения настоящей претензии (ст. 22 ЗоЗПП):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Вернуть уплаченную за товар денежную сумму в размере 39 900 (тридцать девять тысяч девятьсот)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неустойку по п. 1 ст. 23 ЗоЗПП в размере 11 970 руб. с продолжением начисления по день фактического возврата.</w:t>
      </w:r>
    </w:p>
    <w:p>
      <w:pPr>
        <w:spacing w:after="80"/>
        <w:jc w:val="both"/>
      </w:pPr>
      <w:r>
        <w:rPr>
          <w:sz w:val="24"/>
          <w:szCs w:val="24"/>
        </w:rPr>
        <w:t xml:space="preserve">3) Выплатить компенсацию морального вреда в размере 10 000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Перечисление произвести по следующим реквизитам: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 получателя: 40817810099910001234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 получателя: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044525000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30101810400000000000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Фактически переданный товар готов(а) возвратить Вам за Ваш счёт по согласованному адресу либо через пункт выдачи заказов. До получения указаний о способе возврата товар хранится у меня в неизменном виде.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оставления претензии без удовлетворения я буду вынужден(а) обратиться в суд с требованиями о взыскании уплаченной суммы, неустойки на день вынесения решения, убытков, компенсации морального вреда и судебных расходов. Дополнительно подлежит взысканию штраф в размере 50% от присуждённой суммы (п. 6 ст. 13 ЗоЗПП) — при отсутствии оснований, предусмотренных п. 7 ст. 13 ЗоЗПП.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настоящей претензии направляется в территориальный орган Роспотребнадзора для проведения проверки.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Электронный кассовый чек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Видеозапись вскрытия отправления в пункте выдачи — на электронном носителе.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Скриншот карточки товара на дату заказа с наименованием, артикулом и продавцом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Фотофиксация фактически переданного товара, его маркировки и серийного номера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Переписка со службой поддержки Wildberries по обращению № 7842156 — на 2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на юридический адрес адресата (ст. 165.1 ГК РФ); дополнительно — по электронной почте info@example.com при наличии. Претензия составлена в двух экземплярах, имеющих равную юридическую силу.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22.06.2026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 ____________ (ИНН адресата), ОГРН ____________ (ОГРН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В лице руководителя: _______________ (ФИО руководителя, если известно)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Копия: администрации маркетплейса _______________ (название маркетплейса) как владельцу агрегатора (ст. 9 ЗоЗПП)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возврате денежных средств за товар, не соответствующий договору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договора) через интернет-площадку _______________ (название маркетплейса) я оформил(а) заказ № __________ (номер договора / заказа) на товар _______________ (наименование товара), артикул __________ (артикул). Стоимость составила __________ (сумма) руб., оплата произведена банковской картой, что подтверждается электронным кассовым чеком (приложение № 1). Продавцом по карточке товара являетесь Вы.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получения заказа) отправление выдано мне в пункте выдачи заказов по адресу: ________________________ (адрес ПВЗ). Упаковка вскрыта на месте, в присутствии сотрудника пункта выдачи, под непрерывную видеосъёмку с момента получения отправления и до осмотра его содержимого. В упаковке находилось: ________________________ (что фактически оказалось в упаковке). Заказанный и оплаченный мной товар передан не был. Видеозапись прилагается (приложение № 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тот же день, «__» __________ 20__ г. (дата обращения в поддержку), я обратился(ась) в службу поддержки площадки, обращение № __________ (номер обращения в поддержку), и заявил(а) об отказе от переданного товара. Требование о возврате уплаченной суммы направлено Вам через личный кабинет продавца. По состоянию на дату настоящей претензии денежные средства не возвращены.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1 ст. 468 ГК РФ при передаче продавцом товаров в ассортименте, не соответствующем договору купли-продажи, покупатель вправе отказаться от их принятия и оплаты, а если они оплачены — потребовать возврата уплаченной денежной суммы. Об отказе от переданного товара я заявил(а) в день его получения, то есть в разумный срок (п. 4 ст. 468, п. 1 ст. 483 ГК РФ), поэтому переданный товар принятым не считается.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п. 1 ст. 12 ЗоЗПП, если потребителю не предоставлена возможность незамедлительно получить при заключении договора достоверную информацию о товаре, он вправе в разумный срок отказаться от исполнения договора, потребовать возврата уплаченной за товар суммы и возмещения других убытков. Карточка товара содержала иные наименование и характеристики, чем у фактически переданной вещи.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2 ст. 10 ЗоЗПП, если приобретаемый потребителем товар был в употреблении или в нём устранялся недостаток, потребителю должна быть предоставлена информация об этом. Такая информация мне предоставлена не была.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22 ЗоЗПП требование потребителя о возврате уплаченной за товар денежной суммы, а также о возмещении убытков, причинённых вследствие предоставления ненадлежащей информации о товаре, подлежит удовлетворению продавцом в течение десяти дней со дня его предъявления.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За нарушение этого срока п. 1 ст. 23 ЗоЗПП предусматривает неустойку в размере одного процента цены товара за каждый день просрочки. Размер неустойки ограничен суммой, уплаченной мной по договору.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ТРЕБОВАНИЙ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к возврату: __________ (сумма)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Неустойка по п. 1 ст. 23 ЗоЗПП — 1% (один процент) цены товара за каждый день просрочки возврата: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__________ (сумма) руб. × 1% = __________ (неустойка за один день) руб. за один день просрочки;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 (неустойка за один день) руб. × ____ (дней просрочки) дн. = __________ (неустойка)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Период просрочки — с «__» __________ 20__ г. по «__» __________ 20__ г. (дата подписи), ____ (дней просрочки) дней. Начисленная неустойка уплаченной по договору суммы не превышает. Начисление продолжается по день фактического возврата денежных средств.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морального вреда — __________ (моральный вред) руб. (ст. 15 ЗоЗПП, ПП ВС № 33 от 15.11.2022).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изложенного ТРЕБУЮ в десятидневный срок с момента получения настоящей претензии (ст. 22 ЗоЗПП):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Вернуть уплаченную за товар денежную сумму в размере __________ (сумма) (________ прописью)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неустойку по п. 1 ст. 23 ЗоЗПП в размере __________ (неустойка) руб. с продолжением начисления по день фактического возврата.</w:t>
      </w:r>
    </w:p>
    <w:p>
      <w:pPr>
        <w:spacing w:after="80"/>
        <w:jc w:val="both"/>
      </w:pPr>
      <w:r>
        <w:rPr>
          <w:sz w:val="24"/>
          <w:szCs w:val="24"/>
        </w:rPr>
        <w:t xml:space="preserve">3) Выплатить компенсацию морального вреда в размере __________ (моральный вред)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Перечисление произвести по следующим реквизитам: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 получателя: ________________ (расчётный счёт)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 получателя: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_________ (БИК)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________________ (корр. счёт)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Фактически переданный товар готов(а) возвратить Вам за Ваш счёт по согласованному адресу либо через пункт выдачи заказов. До получения указаний о способе возврата товар хранится у меня в неизменном виде.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оставления претензии без удовлетворения я буду вынужден(а) обратиться в суд с требованиями о взыскании уплаченной суммы, неустойки на день вынесения решения, убытков, компенсации морального вреда и судебных расходов. Дополнительно подлежит взысканию штраф в размере 50% от присуждённой суммы (п. 6 ст. 13 ЗоЗПП) — при отсутствии оснований, предусмотренных п. 7 ст. 13 ЗоЗПП.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настоящей претензии направляется в территориальный орган Роспотребнадзора для проведения проверки.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Электронный кассовый чек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Видеозапись вскрытия отправления в пункте выдачи — на электронном носителе.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Скриншот карточки товара на дату заказа с наименованием, артикулом и продавцом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Фотофиксация фактически переданного товара, его маркировки и серийного номера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Переписка со службой поддержки _______________ (название маркетплейса) по обращению № __________ (номер обращения в поддержку) — на ___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на юридический адрес адресата (ст. 165.1 ГК РФ); дополнительно — по электронной почте _______________ (e-mail адресата, при наличии) при наличии. Претензия составлена в двух экземплярах, имеющих равную юридическую силу.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Пустая коробка, недовложение или подмена товара при выдаче на ПВЗ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2026-08-17T19:03:21.385Z</dcterms:created>
  <dcterms:modified xsi:type="dcterms:W3CDTF">2026-08-17T19:03:21.385Z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